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15505E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id w:val="-330910804"/>
          <w:date w:fullDate="2018-11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E2925">
            <w:t>14.11.2018</w:t>
          </w:r>
        </w:sdtContent>
      </w:sdt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 xml:space="preserve">Tuomi Logistiikan </w:t>
      </w:r>
      <w:r w:rsidR="00DE2925">
        <w:rPr>
          <w:rFonts w:ascii="Segoe UI" w:hAnsi="Segoe UI" w:cs="Segoe UI"/>
          <w:color w:val="000000"/>
        </w:rPr>
        <w:t>kameravalvonnan henkilö</w:t>
      </w:r>
      <w:r w:rsidR="009D00C2">
        <w:rPr>
          <w:rFonts w:ascii="Segoe UI" w:hAnsi="Segoe UI" w:cs="Segoe UI"/>
          <w:color w:val="000000"/>
        </w:rPr>
        <w:t>rekisteri</w:t>
      </w:r>
      <w:r w:rsidRPr="00A72CA0">
        <w:rPr>
          <w:rFonts w:ascii="Segoe UI" w:hAnsi="Segoe UI" w:cs="Segoe UI"/>
          <w:color w:val="000000"/>
        </w:rPr>
        <w:t xml:space="preserve">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DE2925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Juha Nurminen</w:t>
      </w:r>
      <w:r w:rsidR="009D00C2">
        <w:rPr>
          <w:rFonts w:ascii="Segoe UI" w:hAnsi="Segoe UI" w:cs="Segoe UI"/>
          <w:noProof/>
        </w:rPr>
        <w:t xml:space="preserve">, </w:t>
      </w:r>
      <w:r>
        <w:rPr>
          <w:rFonts w:ascii="Segoe UI" w:hAnsi="Segoe UI" w:cs="Segoe UI"/>
          <w:noProof/>
        </w:rPr>
        <w:t>tila- ja turvallisuus</w:t>
      </w:r>
      <w:r w:rsidR="00A72CA0">
        <w:rPr>
          <w:rFonts w:ascii="Segoe UI" w:hAnsi="Segoe UI" w:cs="Segoe UI"/>
          <w:noProof/>
        </w:rPr>
        <w:t>päällikkö</w:t>
      </w:r>
      <w:r w:rsidR="00A72CA0">
        <w:rPr>
          <w:rFonts w:ascii="Segoe UI" w:hAnsi="Segoe UI" w:cs="Segoe UI"/>
          <w:noProof/>
        </w:rPr>
        <w:br/>
        <w:t>Tuomi Logistiikka Oy</w:t>
      </w:r>
      <w:r w:rsidR="00A72CA0">
        <w:rPr>
          <w:rFonts w:ascii="Segoe UI" w:hAnsi="Segoe UI" w:cs="Segoe UI"/>
          <w:noProof/>
        </w:rPr>
        <w:br/>
      </w:r>
      <w:r>
        <w:rPr>
          <w:rFonts w:ascii="Segoe UI" w:hAnsi="Segoe UI" w:cs="Segoe UI"/>
          <w:noProof/>
        </w:rPr>
        <w:t>Särkijärvenkatu 1, 33840</w:t>
      </w:r>
      <w:r w:rsidR="00A72CA0">
        <w:rPr>
          <w:rFonts w:ascii="Segoe UI" w:hAnsi="Segoe UI" w:cs="Segoe UI"/>
          <w:noProof/>
        </w:rPr>
        <w:t xml:space="preserve"> Tampere</w:t>
      </w:r>
      <w:r w:rsidR="00A72CA0">
        <w:rPr>
          <w:rFonts w:ascii="Segoe UI" w:hAnsi="Segoe UI" w:cs="Segoe UI"/>
          <w:noProof/>
        </w:rPr>
        <w:br/>
      </w:r>
      <w:r>
        <w:rPr>
          <w:rFonts w:ascii="Segoe UI" w:hAnsi="Segoe UI" w:cs="Segoe UI"/>
          <w:noProof/>
        </w:rPr>
        <w:t>Juha.nurminen</w:t>
      </w:r>
      <w:r w:rsidR="009D00C2">
        <w:rPr>
          <w:rFonts w:ascii="Segoe UI" w:hAnsi="Segoe UI" w:cs="Segoe UI"/>
          <w:noProof/>
        </w:rPr>
        <w:t>@tuomilogistiikka.fi</w:t>
      </w:r>
      <w:r w:rsidR="00A72CA0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9D00C2" w:rsidP="005E4EE7">
      <w:pPr>
        <w:ind w:left="641"/>
        <w:rPr>
          <w:rFonts w:ascii="Segoe UI" w:hAnsi="Segoe UI" w:cs="Segoe UI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7F72EF">
        <w:rPr>
          <w:rFonts w:ascii="Segoe UI" w:hAnsi="Segoe UI" w:cs="Segoe UI"/>
        </w:rPr>
        <w:t xml:space="preserve">Ei </w:t>
      </w:r>
    </w:p>
    <w:p w:rsidR="005E4EE7" w:rsidRDefault="009D00C2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9868AD">
        <w:fldChar w:fldCharType="separate"/>
      </w:r>
      <w:r>
        <w:fldChar w:fldCharType="end"/>
      </w:r>
      <w:bookmarkEnd w:id="0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  <w:proofErr w:type="gramEnd"/>
    </w:p>
    <w:p w:rsidR="009D00C2" w:rsidRDefault="009D00C2" w:rsidP="00613B5B">
      <w:pPr>
        <w:ind w:left="641"/>
        <w:rPr>
          <w:rFonts w:ascii="Segoe UI" w:hAnsi="Segoe UI" w:cs="Segoe UI"/>
          <w:b/>
        </w:rPr>
      </w:pPr>
    </w:p>
    <w:p w:rsidR="009745CE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9D00C2" w:rsidRDefault="00DE2925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omaisuuden suojaaminen ulkoalueilla ja alueen väärinkäytösten selvittäminen</w:t>
      </w:r>
    </w:p>
    <w:p w:rsidR="00DE2925" w:rsidRDefault="00DE2925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työtapaturman tai työturvallisuudelle uhkaa aiheuttaneen tilanteen selvittäminen ulkoalueella</w:t>
      </w:r>
    </w:p>
    <w:p w:rsidR="009F63C7" w:rsidRPr="009F63C7" w:rsidRDefault="00DE2925" w:rsidP="009F63C7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Tallentavasta kamerasta on ilmoitettu tarpeellisella määrällä kylttejä</w:t>
      </w:r>
      <w:r w:rsidR="000976D4">
        <w:rPr>
          <w:rFonts w:ascii="Segoe UI" w:hAnsi="Segoe UI" w:cs="Segoe UI"/>
          <w:sz w:val="20"/>
        </w:rPr>
        <w:t>,</w:t>
      </w:r>
      <w:r>
        <w:rPr>
          <w:rFonts w:ascii="Segoe UI" w:hAnsi="Segoe UI" w:cs="Segoe UI"/>
          <w:sz w:val="20"/>
        </w:rPr>
        <w:t xml:space="preserve"> jotka on sijoitettu kiinteistön ulkoseiniin</w:t>
      </w:r>
      <w:r w:rsidR="009F63C7">
        <w:rPr>
          <w:rFonts w:ascii="Segoe UI" w:hAnsi="Segoe UI" w:cs="Segoe UI"/>
          <w:sz w:val="20"/>
        </w:rPr>
        <w:t>.</w:t>
      </w:r>
      <w:r w:rsidR="000976D4">
        <w:rPr>
          <w:rFonts w:ascii="Segoe UI" w:hAnsi="Segoe UI" w:cs="Segoe UI"/>
          <w:sz w:val="20"/>
        </w:rPr>
        <w:t xml:space="preserve"> Kameravalvonta sijaitsee ainoastaan rakennuksen ulkoalueella.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9868AD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0320C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0976D4" w:rsidP="00053450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4EE7">
        <w:t xml:space="preserve"> S</w:t>
      </w:r>
      <w:r w:rsidR="005E4EE7"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9868AD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D861E0" w:rsidP="00CA20DB">
      <w:pPr>
        <w:ind w:left="284" w:firstLine="357"/>
        <w:rPr>
          <w:rFonts w:ascii="Segoe UI" w:hAnsi="Segoe UI" w:cs="Segoe U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9868AD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3929EE" w:rsidRDefault="003929EE" w:rsidP="004C55BA">
      <w:pPr>
        <w:ind w:left="284" w:firstLine="357"/>
        <w:rPr>
          <w:rFonts w:ascii="Segoe UI" w:hAnsi="Segoe UI" w:cs="Segoe UI"/>
        </w:rPr>
      </w:pP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Pr="000976D4" w:rsidRDefault="000976D4" w:rsidP="000976D4">
      <w:pPr>
        <w:ind w:left="641"/>
        <w:rPr>
          <w:rFonts w:ascii="Segoe UI" w:hAnsi="Segoe UI" w:cs="Segoe UI"/>
        </w:rPr>
      </w:pPr>
      <w:proofErr w:type="gramStart"/>
      <w:r w:rsidRPr="000976D4">
        <w:rPr>
          <w:rFonts w:ascii="Segoe UI" w:hAnsi="Segoe UI" w:cs="Segoe UI"/>
        </w:rPr>
        <w:t>Teknisen kameravalvonnan piiriin kuuluvissa piha-alueilla syntynyt valvontakameroiden kuvaama kuva- ja ääniaineisto mukaan lukien tallennusaika ja -paikka.</w:t>
      </w:r>
      <w:proofErr w:type="gramEnd"/>
      <w:r w:rsidRPr="000976D4">
        <w:rPr>
          <w:rFonts w:ascii="Segoe UI" w:hAnsi="Segoe UI" w:cs="Segoe UI"/>
        </w:rPr>
        <w:t xml:space="preserve"> Aineisto voi sisältää henkilötietoja kuten ihmisten tunnistettavia kuvia, ääntä sekä autojen rekisterinumeroita.  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0976D4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Videotallentimet ja tietokonelaitteisto.</w:t>
      </w:r>
      <w:proofErr w:type="gramEnd"/>
      <w:r>
        <w:rPr>
          <w:rFonts w:ascii="Segoe UI" w:hAnsi="Segoe UI" w:cs="Segoe UI"/>
        </w:rPr>
        <w:t xml:space="preserve"> 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354171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5E4EE7" w:rsidP="00613B5B">
      <w:pPr>
        <w:ind w:left="644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9868AD">
        <w:fldChar w:fldCharType="separate"/>
      </w:r>
      <w:r w:rsidRPr="00992C94">
        <w:fldChar w:fldCharType="end"/>
      </w:r>
      <w:r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E4EE7" w:rsidRDefault="004A1528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Tallentavaan kameravalvontajärjestelmään kuuluvien kameroiden välittämä kuva- ja ääniaineisto.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7F3D1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9868AD">
        <w:rPr>
          <w:rFonts w:ascii="Segoe UI" w:hAnsi="Segoe UI" w:cs="Segoe UI"/>
        </w:rPr>
      </w:r>
      <w:r w:rsidR="009868AD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 w:rsidRPr="00817D75">
        <w:rPr>
          <w:rFonts w:ascii="Segoe UI" w:hAnsi="Segoe UI" w:cs="Segoe U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75">
        <w:rPr>
          <w:rFonts w:ascii="Segoe UI" w:hAnsi="Segoe UI" w:cs="Segoe UI"/>
        </w:rPr>
        <w:instrText xml:space="preserve"> FORMCHECKBOX </w:instrText>
      </w:r>
      <w:r w:rsidR="009868AD">
        <w:rPr>
          <w:rFonts w:ascii="Segoe UI" w:hAnsi="Segoe UI" w:cs="Segoe UI"/>
        </w:rPr>
      </w:r>
      <w:r w:rsidR="009868AD">
        <w:rPr>
          <w:rFonts w:ascii="Segoe UI" w:hAnsi="Segoe UI" w:cs="Segoe UI"/>
        </w:rPr>
        <w:fldChar w:fldCharType="separate"/>
      </w:r>
      <w:r w:rsidRPr="00817D75">
        <w:rPr>
          <w:rFonts w:ascii="Segoe UI" w:hAnsi="Segoe UI" w:cs="Segoe UI"/>
        </w:rPr>
        <w:fldChar w:fldCharType="end"/>
      </w:r>
      <w:r w:rsidRPr="00817D75">
        <w:rPr>
          <w:rFonts w:ascii="Segoe UI" w:hAnsi="Segoe UI" w:cs="Segoe UI"/>
        </w:rPr>
        <w:t xml:space="preserve"> Kyllä</w:t>
      </w:r>
    </w:p>
    <w:p w:rsidR="004C55BA" w:rsidRPr="00042F52" w:rsidRDefault="004C55BA" w:rsidP="004C55BA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lastRenderedPageBreak/>
        <w:t>Tietojen luovutuksen peruste</w:t>
      </w:r>
    </w:p>
    <w:p w:rsidR="004A1528" w:rsidRDefault="004A1528" w:rsidP="004A1528">
      <w:pPr>
        <w:spacing w:before="120"/>
        <w:ind w:left="641"/>
        <w:rPr>
          <w:rFonts w:ascii="Segoe UI" w:hAnsi="Segoe UI" w:cs="Segoe UI"/>
        </w:rPr>
      </w:pPr>
      <w:r>
        <w:rPr>
          <w:rFonts w:ascii="Segoe UI" w:hAnsi="Segoe UI" w:cs="Segoe UI"/>
        </w:rPr>
        <w:t>Rikosepäilytilanteessa voidaan luovuttaa tietoja poliisille ja vartiointiliikkeelle, mikäli heillä on peruste tietojen saamiseksi. Yhtiön sisällä tietoja voidaan luovuttaa rikos- ja vahingonkorvaus tapausten selvittämiseksi asianosasille henkilöille.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868AD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9868AD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Default="005154EA" w:rsidP="00053450">
      <w:pPr>
        <w:spacing w:after="0"/>
        <w:ind w:left="644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Sähköisesti tallennettuja tietoja säilytetään tallentimella enintään kuukausi ellei ole erityistä syytä säilyttää tietoja pidempää aikaa</w:t>
      </w:r>
      <w:r w:rsidR="00BF4E3F" w:rsidRPr="00BF4E3F"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Tiedot tuhoutuvat automaattisesti määritetyn ajan jälkeen.</w:t>
      </w:r>
    </w:p>
    <w:p w:rsidR="005154EA" w:rsidRPr="00BF4E3F" w:rsidRDefault="005154EA" w:rsidP="00053450">
      <w:pPr>
        <w:spacing w:after="0"/>
        <w:ind w:left="644"/>
        <w:rPr>
          <w:rFonts w:ascii="Segoe UI" w:hAnsi="Segoe UI" w:cs="Segoe UI"/>
        </w:rPr>
      </w:pP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proofErr w:type="gramStart"/>
      <w:r w:rsidRPr="00090EA5">
        <w:rPr>
          <w:rFonts w:ascii="Segoe UI" w:hAnsi="Segoe UI" w:cs="Segoe UI"/>
          <w:b/>
        </w:rPr>
        <w:t>Rekisteröidyn oikeudet</w:t>
      </w:r>
      <w:proofErr w:type="gramEnd"/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bookmarkStart w:id="1" w:name="_GoBack"/>
      <w:bookmarkEnd w:id="1"/>
    </w:p>
    <w:p w:rsidR="005154EA" w:rsidRDefault="005154EA" w:rsidP="00053450">
      <w:pPr>
        <w:ind w:left="644"/>
        <w:rPr>
          <w:rFonts w:ascii="Segoe UI" w:hAnsi="Segoe UI" w:cs="Segoe UI"/>
        </w:rPr>
      </w:pPr>
      <w:hyperlink r:id="rId8" w:history="1">
        <w:r w:rsidRPr="001B28C2">
          <w:rPr>
            <w:rStyle w:val="Hyperlinkki"/>
            <w:rFonts w:ascii="Segoe UI" w:hAnsi="Segoe UI" w:cs="Segoe UI"/>
          </w:rPr>
          <w:t>http://tuomilogistiikka.fi/tuomi/content/uploads/2018/07/Rekisteroidyn-oikeudet.pdf</w:t>
        </w:r>
      </w:hyperlink>
    </w:p>
    <w:p w:rsidR="005154EA" w:rsidRDefault="005154EA" w:rsidP="00053450">
      <w:pPr>
        <w:ind w:left="644"/>
        <w:rPr>
          <w:rFonts w:ascii="Segoe UI" w:hAnsi="Segoe UI" w:cs="Segoe UI"/>
        </w:rPr>
      </w:pPr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9"/>
      <w:footerReference w:type="default" r:id="rId10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9868AD">
      <w:rPr>
        <w:noProof/>
      </w:rPr>
      <w:t>1</w:t>
    </w:r>
    <w:r w:rsidR="004110B7" w:rsidRPr="004110B7">
      <w:fldChar w:fldCharType="end"/>
    </w:r>
    <w:r w:rsidR="004110B7" w:rsidRPr="004110B7">
      <w:t xml:space="preserve"> (</w:t>
    </w:r>
    <w:r w:rsidR="00432FAA">
      <w:rPr>
        <w:noProof/>
      </w:rPr>
      <w:fldChar w:fldCharType="begin"/>
    </w:r>
    <w:r w:rsidR="00432FAA">
      <w:rPr>
        <w:noProof/>
      </w:rPr>
      <w:instrText xml:space="preserve"> NUMPAGES  \* Arabic  \* MERGEFORMAT </w:instrText>
    </w:r>
    <w:r w:rsidR="00432FAA">
      <w:rPr>
        <w:noProof/>
      </w:rPr>
      <w:fldChar w:fldCharType="separate"/>
    </w:r>
    <w:r w:rsidR="009868AD">
      <w:rPr>
        <w:noProof/>
      </w:rPr>
      <w:t>3</w:t>
    </w:r>
    <w:r w:rsidR="00432FAA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215A6"/>
    <w:rsid w:val="000320C0"/>
    <w:rsid w:val="0004771A"/>
    <w:rsid w:val="00053450"/>
    <w:rsid w:val="000976D4"/>
    <w:rsid w:val="000B4438"/>
    <w:rsid w:val="000C5797"/>
    <w:rsid w:val="000E4108"/>
    <w:rsid w:val="00125439"/>
    <w:rsid w:val="0015505E"/>
    <w:rsid w:val="001A2C1D"/>
    <w:rsid w:val="002348F3"/>
    <w:rsid w:val="0025098A"/>
    <w:rsid w:val="0028771C"/>
    <w:rsid w:val="00294E46"/>
    <w:rsid w:val="00306190"/>
    <w:rsid w:val="00354171"/>
    <w:rsid w:val="0038215C"/>
    <w:rsid w:val="003929EE"/>
    <w:rsid w:val="003B605B"/>
    <w:rsid w:val="003B6E54"/>
    <w:rsid w:val="004110B7"/>
    <w:rsid w:val="00415985"/>
    <w:rsid w:val="00423719"/>
    <w:rsid w:val="00432FAA"/>
    <w:rsid w:val="004A1528"/>
    <w:rsid w:val="004C55BA"/>
    <w:rsid w:val="004C7E2B"/>
    <w:rsid w:val="004E0A34"/>
    <w:rsid w:val="004F4129"/>
    <w:rsid w:val="005113C3"/>
    <w:rsid w:val="005154EA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A35D3"/>
    <w:rsid w:val="006C2B66"/>
    <w:rsid w:val="006F01D4"/>
    <w:rsid w:val="006F14A5"/>
    <w:rsid w:val="007128D3"/>
    <w:rsid w:val="00737937"/>
    <w:rsid w:val="007E1C39"/>
    <w:rsid w:val="007F3D1D"/>
    <w:rsid w:val="007F4CF9"/>
    <w:rsid w:val="00874C8F"/>
    <w:rsid w:val="00881045"/>
    <w:rsid w:val="00895A2A"/>
    <w:rsid w:val="008D39C9"/>
    <w:rsid w:val="00911C82"/>
    <w:rsid w:val="00970D50"/>
    <w:rsid w:val="009745CE"/>
    <w:rsid w:val="009868AD"/>
    <w:rsid w:val="00992896"/>
    <w:rsid w:val="0099394B"/>
    <w:rsid w:val="009B0D30"/>
    <w:rsid w:val="009C6653"/>
    <w:rsid w:val="009D00C2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C7178"/>
    <w:rsid w:val="00BD0294"/>
    <w:rsid w:val="00BE0B62"/>
    <w:rsid w:val="00BE153A"/>
    <w:rsid w:val="00BF4E3F"/>
    <w:rsid w:val="00C67968"/>
    <w:rsid w:val="00C67FB4"/>
    <w:rsid w:val="00C72681"/>
    <w:rsid w:val="00C970D1"/>
    <w:rsid w:val="00CA20DB"/>
    <w:rsid w:val="00CC0664"/>
    <w:rsid w:val="00CC5732"/>
    <w:rsid w:val="00D14626"/>
    <w:rsid w:val="00D24235"/>
    <w:rsid w:val="00D36D41"/>
    <w:rsid w:val="00D4461C"/>
    <w:rsid w:val="00D4547C"/>
    <w:rsid w:val="00D861E0"/>
    <w:rsid w:val="00DE2925"/>
    <w:rsid w:val="00E33405"/>
    <w:rsid w:val="00E36866"/>
    <w:rsid w:val="00EC4982"/>
    <w:rsid w:val="00EE0F5B"/>
    <w:rsid w:val="00EF5AB0"/>
    <w:rsid w:val="00EF74B9"/>
    <w:rsid w:val="00F12109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omilogistiikka.fi/tuomi/content/uploads/2018/07/Rekisteroidyn-oikeud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831B-272B-491E-9AC8-F0EAE58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2018-11-14T07:30:00Z</dcterms:created>
  <dcterms:modified xsi:type="dcterms:W3CDTF">2018-11-14T07:35:00Z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-769150825</vt:i4>
  </property>
  <property fmtid="{D5CDD505-2E9C-101B-9397-08002B2CF9AE}" pid="3" name="_NewReviewCycle">
    <vt:lpwstr/>
  </property>
  <property fmtid="{D5CDD505-2E9C-101B-9397-08002B2CF9AE}" pid="4" name="_PreviousAdHocReviewCycleID">
    <vt:i4>963983998</vt:i4>
  </property>
</Properties>
</file>